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Interview Preparation Checklist</w:t>
      </w:r>
    </w:p>
    <w:p>
      <w:pPr>
        <w:pStyle w:val="Subtle"/>
      </w:pPr>
      <w:r>
        <w:t xml:space="preserve">Tick each box as you go. Print it or keep it open on your phone.</w:t>
      </w:r>
    </w:p>
    <w:tbl>
      <w:tblPr>
        <w:tblW w:w="10080" w:type="dxa"/>
        <w:tblBorders>
          <w:top w:val="single" w:sz="4" w:space="0" w:color="C8D5E4"/>
          <w:left w:val="single" w:sz="4" w:space="0" w:color="C8D5E4"/>
          <w:bottom w:val="single" w:sz="4" w:space="0" w:color="C8D5E4"/>
          <w:right w:val="single" w:sz="4" w:space="0" w:color="C8D5E4"/>
          <w:insideH w:val="single" w:sz="4" w:space="0" w:color="C8D5E4"/>
          <w:insideV w:val="single" w:sz="4" w:space="0" w:color="C8D5E4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00"/>
        <w:gridCol w:w="7480"/>
      </w:tblGrid>
      <w:tr>
        <w:trPr>
          <w:trHeight w:val="400"/>
        </w:trPr>
        <w:tc>
          <w:tcPr>
            <w:tcW w:w="2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Role</w:t>
            </w:r>
          </w:p>
        </w:tc>
        <w:tc>
          <w:tcPr>
            <w:tcW w:w="7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2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Company</w:t>
            </w:r>
          </w:p>
        </w:tc>
        <w:tc>
          <w:tcPr>
            <w:tcW w:w="7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2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Date and time</w:t>
            </w:r>
          </w:p>
        </w:tc>
        <w:tc>
          <w:tcPr>
            <w:tcW w:w="7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/>
        </w:trPr>
        <w:tc>
          <w:tcPr>
            <w:tcW w:w="2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Format</w:t>
            </w:r>
          </w:p>
        </w:tc>
        <w:tc>
          <w:tcPr>
            <w:tcW w:w="7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Phone  /  Video  /  In person</w:t>
            </w:r>
          </w:p>
        </w:tc>
      </w:tr>
      <w:tr>
        <w:trPr>
          <w:trHeight w:val="400"/>
        </w:trPr>
        <w:tc>
          <w:tcPr>
            <w:tcW w:w="2600" w:type="dxa"/>
            <w:shd w:val="clear" w:color="auto" w:fill="EAF3FC"/>
            <w:vAlign w:val="center"/>
          </w:tcPr>
          <w:p>
            <w:pPr>
              <w:spacing w:after="0"/>
            </w:pPr>
            <w:r>
              <w:rPr>
                <w:b/>
                <w:sz w:val="19"/>
                <w:szCs w:val="19"/>
              </w:rPr>
              <w:t xml:space="preserve">Interviewer(s)</w:t>
            </w:r>
          </w:p>
        </w:tc>
        <w:tc>
          <w:tcPr>
            <w:tcW w:w="74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1"/>
      </w:pPr>
      <w:r>
        <w:t xml:space="preserve">One week before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Re-read the job posting and highlight the skills it asks for most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Research the company: mission, products or services and recent news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Look up your interviewers on LinkedIn, if you know their names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Prepare your answer to "Tell me about yourself" (about one minute)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Prepare three to five STAR stories that show the skills in the posting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Write three questions to ask the interviewer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Practise out loud, ideally with a friend or by recording yourself</w:t>
      </w:r>
    </w:p>
    <w:p>
      <w:pPr>
        <w:pStyle w:val="Heading1"/>
      </w:pPr>
      <w:r>
        <w:t xml:space="preserve">The day before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Confirm the time, the location or video link and the interviewer's name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Plan your route and travel time, or test your camera, microphone and internet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Prepare your outfit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Print two or three copies of your résumé and pack a pen and notepad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Get a good night's sleep</w:t>
      </w:r>
    </w:p>
    <w:p>
      <w:pPr>
        <w:pStyle w:val="Heading1"/>
      </w:pPr>
      <w:r>
        <w:t xml:space="preserve">On the day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Arrive 10 to 15 minutes early, or join a video call 5 minutes early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Silence your phone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Bring your résumé, a list of references and any work samples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Greet everyone politely, including reception staff</w:t>
      </w:r>
    </w:p>
    <w:p>
      <w:pPr>
        <w:pStyle w:val="Heading1"/>
      </w:pPr>
      <w:r>
        <w:t xml:space="preserve">During the interview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Listen to each question fully before you answer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Use STAR: Situation, Task, Action, Result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Give specific examples, with numbers where you can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Ask your prepared questions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Ask about the next steps and timing</w:t>
      </w:r>
    </w:p>
    <w:p>
      <w:pPr>
        <w:pStyle w:val="Heading1"/>
      </w:pPr>
      <w:r>
        <w:t xml:space="preserve">After the interview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Send a thank-you email within 24 hours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Write down the questions you were asked and how you answered</w:t>
      </w:r>
    </w:p>
    <w:p>
      <w:pPr>
        <w:spacing w:after="50"/>
        <w:ind w:left="360" w:hanging="360"/>
      </w:pPr>
      <w:r>
        <w:rPr>
          <w:rFonts w:ascii="Segoe UI Symbol" w:hAnsi="Segoe UI Symbol" w:cs="Segoe UI Symbol"/>
          <w:color w:val="0A96A0"/>
          <w:sz w:val="22"/>
          <w:szCs w:val="22"/>
        </w:rPr>
        <w:t xml:space="preserve">☐ </w:t>
      </w:r>
      <w:r>
        <w:t xml:space="preserve">Follow up politely if you haven't heard back by the date they gave</w:t>
      </w:r>
    </w:p>
    <w:p>
      <w:pPr>
        <w:pStyle w:val="Heading1"/>
      </w:pPr>
      <w:r>
        <w:t xml:space="preserve">My STAR stories</w:t>
      </w:r>
    </w:p>
    <w:tbl>
      <w:tblPr>
        <w:tblW w:w="10080" w:type="dxa"/>
        <w:tblBorders>
          <w:top w:val="single" w:sz="4" w:space="0" w:color="C8D5E4"/>
          <w:left w:val="single" w:sz="4" w:space="0" w:color="C8D5E4"/>
          <w:bottom w:val="single" w:sz="4" w:space="0" w:color="C8D5E4"/>
          <w:right w:val="single" w:sz="4" w:space="0" w:color="C8D5E4"/>
          <w:insideH w:val="single" w:sz="4" w:space="0" w:color="C8D5E4"/>
          <w:insideV w:val="single" w:sz="4" w:space="0" w:color="C8D5E4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00"/>
        <w:gridCol w:w="2700"/>
        <w:gridCol w:w="2700"/>
        <w:gridCol w:w="2680"/>
      </w:tblGrid>
      <w:tr>
        <w:trPr>
          <w:tblHeader/>
          <w:trHeight w:val="380"/>
        </w:trPr>
        <w:tc>
          <w:tcPr>
            <w:tcW w:w="20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Skill it shows</w:t>
            </w:r>
          </w:p>
        </w:tc>
        <w:tc>
          <w:tcPr>
            <w:tcW w:w="27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Situation and task</w:t>
            </w:r>
          </w:p>
        </w:tc>
        <w:tc>
          <w:tcPr>
            <w:tcW w:w="270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What I did (action)</w:t>
            </w:r>
          </w:p>
        </w:tc>
        <w:tc>
          <w:tcPr>
            <w:tcW w:w="2680" w:type="dxa"/>
            <w:shd w:val="clear" w:color="auto" w:fill="064E96"/>
            <w:vAlign w:val="center"/>
          </w:tcPr>
          <w:p>
            <w:pPr>
              <w:spacing w:after="0"/>
            </w:pPr>
            <w:r>
              <w:rPr>
                <w:b/>
                <w:color w:val="FFFFFF"/>
                <w:sz w:val="19"/>
                <w:szCs w:val="19"/>
              </w:rPr>
              <w:t xml:space="preserve">Result</w:t>
            </w:r>
          </w:p>
        </w:tc>
      </w:tr>
      <w:tr>
        <w:trPr>
          <w:trHeight w:val="900"/>
        </w:trPr>
        <w:tc>
          <w:tcPr>
            <w:tcW w:w="20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6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900"/>
        </w:trPr>
        <w:tc>
          <w:tcPr>
            <w:tcW w:w="20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6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900"/>
        </w:trPr>
        <w:tc>
          <w:tcPr>
            <w:tcW w:w="20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70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680" w:type="dxa"/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pStyle w:val="Heading1"/>
      </w:pPr>
      <w:r>
        <w:t xml:space="preserve">Questions I will ask</w:t>
      </w:r>
    </w:p>
    <w:p>
      <w:pPr>
        <w:spacing w:after="100"/>
      </w:pPr>
      <w:r>
        <w:rPr>
          <w:b/>
        </w:rPr>
        <w:t xml:space="preserve">1. </w:t>
      </w:r>
      <w:r>
        <w:rPr>
          <w:color w:val="9AA8BA"/>
        </w:rPr>
        <w:t xml:space="preserve">____________________________________________________________________________________</w:t>
      </w:r>
    </w:p>
    <w:p>
      <w:pPr>
        <w:spacing w:after="100"/>
      </w:pPr>
      <w:r>
        <w:rPr>
          <w:b/>
        </w:rPr>
        <w:t xml:space="preserve">2. </w:t>
      </w:r>
      <w:r>
        <w:rPr>
          <w:color w:val="9AA8BA"/>
        </w:rPr>
        <w:t xml:space="preserve">____________________________________________________________________________________</w:t>
      </w:r>
    </w:p>
    <w:p>
      <w:pPr>
        <w:spacing w:after="100"/>
      </w:pPr>
      <w:r>
        <w:rPr>
          <w:b/>
        </w:rPr>
        <w:t xml:space="preserve">3. </w:t>
      </w:r>
      <w:r>
        <w:rPr>
          <w:color w:val="9AA8BA"/>
        </w:rPr>
        <w:t xml:space="preserve">____________________________________________________________________________________</w:t>
      </w:r>
    </w:p>
    <w:p>
      <w:pPr>
        <w:spacing w:before="240"/>
        <w:jc w:val="left"/>
      </w:pPr>
      <w:r>
        <w:rPr>
          <w:i/>
          <w:color w:val="56667E"/>
          <w:sz w:val="17"/>
          <w:szCs w:val="17"/>
        </w:rPr>
        <w:t xml:space="preserve">Free template from OpenSkills. Learn practical skills, completely free.</w:t>
      </w:r>
    </w:p>
    <w:sectPr>
      <w:pgSz w:w="12240" w:h="15840"/>
      <w:pgMar w:top="1008" w:right="1080" w:bottom="1008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70"/>
      </w:pPr>
      <w:rPr>
        <w:rFonts w:ascii="Calibri" w:hAnsi="Calibri"/>
        <w:color w:val="0A96A0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C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  <w:rPr>
      <w:color w:val="1F2A3A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064E96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0A96A0"/>
      </w:pBdr>
      <w:spacing w:before="240" w:after="100"/>
      <w:outlineLvl w:val="0"/>
    </w:pPr>
    <w:rPr>
      <w:b/>
      <w:caps/>
      <w:color w:val="064E96"/>
      <w:spacing w:val="12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before="120" w:after="20"/>
      <w:outlineLvl w:val="1"/>
    </w:pPr>
    <w:rPr>
      <w:b/>
      <w:color w:val="0C2340"/>
      <w:sz w:val="22"/>
      <w:szCs w:val="22"/>
    </w:rPr>
  </w:style>
  <w:style w:type="paragraph" w:styleId="ListBullet">
    <w:name w:val="List Bullet"/>
    <w:basedOn w:val="Normal"/>
    <w:qFormat/>
    <w:pPr>
      <w:numPr>
        <w:numId w:val="1"/>
      </w:numPr>
      <w:spacing w:after="40"/>
      <w:ind w:left="360" w:hanging="270"/>
    </w:pPr>
  </w:style>
  <w:style w:type="paragraph" w:styleId="Subtle">
    <w:name w:val="Subtle"/>
    <w:basedOn w:val="Normal"/>
    <w:qFormat/>
    <w:rPr>
      <w:i/>
      <w:color w:val="56667E"/>
      <w:sz w:val="19"/>
      <w:szCs w:val="19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OpenSkills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Preparation Checklist</dc:title>
  <dc:creator>OpenSkills</dc:creator>
  <cp:lastModifiedBy>OpenSkills</cp:lastModifiedBy>
  <dcterms:created xsi:type="dcterms:W3CDTF">2026-10-23T16:24:31Z</dcterms:created>
  <dcterms:modified xsi:type="dcterms:W3CDTF">2026-10-23T16:24:31Z</dcterms:modified>
</cp:coreProperties>
</file>